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C1" w:rsidRDefault="000A51AB">
      <w:pPr>
        <w:pStyle w:val="af8"/>
        <w:jc w:val="center"/>
      </w:pPr>
      <w:bookmarkStart w:id="0" w:name="_GoBack"/>
      <w:bookmarkEnd w:id="0"/>
      <w:r>
        <w:t>Информация о результатах проведения внеплановой специальной оценки условий труда в 2025 году (заявка №2)</w:t>
      </w:r>
    </w:p>
    <w:p w:rsidR="00D52AC1" w:rsidRDefault="000A51AB">
      <w:pPr>
        <w:pStyle w:val="af8"/>
        <w:jc w:val="center"/>
      </w:pPr>
      <w:r>
        <w:t xml:space="preserve">В соответствии с требованиями статьи 214 Трудового кодекса РФ в АО «Радиевый институт им. В.Г. Хлопина» специалистами </w:t>
      </w:r>
      <w:r>
        <w:br/>
        <w:t xml:space="preserve">ООО «ПРОММАШ ТЕСТ»  была </w:t>
      </w:r>
      <w:r>
        <w:t>проведена внеплановая специальная оценка условий труда на 56 рабочих местах.</w:t>
      </w:r>
    </w:p>
    <w:p w:rsidR="00D52AC1" w:rsidRDefault="00D52AC1">
      <w:pPr>
        <w:pStyle w:val="af8"/>
        <w:jc w:val="center"/>
      </w:pPr>
    </w:p>
    <w:p w:rsidR="00D52AC1" w:rsidRDefault="000A51AB">
      <w:pPr>
        <w:pStyle w:val="af8"/>
        <w:jc w:val="center"/>
      </w:pPr>
      <w:r>
        <w:t>Сводная ведомость результатов проведения специальной оценки условий труда</w:t>
      </w:r>
    </w:p>
    <w:p w:rsidR="00D52AC1" w:rsidRDefault="00D52AC1"/>
    <w:p w:rsidR="00D52AC1" w:rsidRDefault="000A51AB">
      <w:pPr>
        <w:jc w:val="center"/>
      </w:pPr>
      <w:r>
        <w:t>Наименование организации:</w:t>
      </w:r>
      <w:r>
        <w:rPr>
          <w:rStyle w:val="a9"/>
        </w:rPr>
        <w:t xml:space="preserve"> Акционерное общество "Радиевый институт имени В.Г. Хлопина" (АО "Радиевый инс</w:t>
      </w:r>
      <w:r>
        <w:rPr>
          <w:rStyle w:val="a9"/>
        </w:rPr>
        <w:t>титут имени В.Г. Хлопина")</w:t>
      </w:r>
    </w:p>
    <w:p w:rsidR="00D52AC1" w:rsidRDefault="000A51AB">
      <w:pPr>
        <w:jc w:val="right"/>
      </w:pPr>
      <w:r>
        <w:t>Таблица 1</w:t>
      </w:r>
    </w:p>
    <w:p w:rsidR="00D52AC1" w:rsidRDefault="00D52AC1">
      <w:pPr>
        <w:jc w:val="right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D52AC1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рабочих мест и численность работников, занятых на этих рабочих местах</w:t>
            </w:r>
          </w:p>
          <w:p w:rsidR="00D52AC1" w:rsidRDefault="00D52AC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</w:t>
            </w:r>
            <w:r>
              <w:rPr>
                <w:sz w:val="20"/>
              </w:rPr>
              <w:t>, указанных в графе 3 (единиц)</w:t>
            </w:r>
          </w:p>
        </w:tc>
      </w:tr>
      <w:tr w:rsidR="00D52AC1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D52AC1"/>
        </w:tc>
        <w:tc>
          <w:tcPr>
            <w:tcW w:w="3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D52AC1"/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класс 4</w:t>
            </w:r>
          </w:p>
        </w:tc>
      </w:tr>
      <w:tr w:rsidR="00D52AC1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D52AC1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</w:pPr>
            <w:r>
              <w:rPr>
                <w:sz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D52AC1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D52AC1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D52AC1"/>
        </w:tc>
      </w:tr>
      <w:tr w:rsidR="00D52AC1">
        <w:trPr>
          <w:jc w:val="center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52AC1">
        <w:trPr>
          <w:jc w:val="center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2AC1">
        <w:trPr>
          <w:jc w:val="center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Работники, занятые на рабочих </w:t>
            </w:r>
            <w:r>
              <w:rPr>
                <w:sz w:val="20"/>
              </w:rPr>
              <w:t>местах (чел.)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2AC1">
        <w:trPr>
          <w:jc w:val="center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2AC1">
        <w:trPr>
          <w:jc w:val="center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2AC1">
        <w:trPr>
          <w:jc w:val="center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AC1" w:rsidRDefault="000A51A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D52AC1" w:rsidRDefault="00D52AC1">
      <w:pPr>
        <w:pStyle w:val="af4"/>
        <w:jc w:val="both"/>
        <w:rPr>
          <w:rFonts w:ascii="Times New Roman" w:hAnsi="Times New Roman"/>
          <w:b/>
          <w:sz w:val="28"/>
        </w:rPr>
      </w:pPr>
    </w:p>
    <w:sectPr w:rsidR="00D52AC1">
      <w:pgSz w:w="16838" w:h="11906" w:orient="landscape"/>
      <w:pgMar w:top="899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T Astra Serif">
    <w:panose1 w:val="020A0603040505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C1"/>
    <w:rsid w:val="000A51AB"/>
    <w:rsid w:val="00D5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08B3E8B-D83E-4E66-ABBC-F7AAD616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4">
    <w:name w:val="Готовый"/>
    <w:basedOn w:val="a"/>
    <w:link w:val="a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a5">
    <w:name w:val="Готовый"/>
    <w:basedOn w:val="1"/>
    <w:link w:val="a4"/>
    <w:rPr>
      <w:rFonts w:ascii="Courier New" w:hAnsi="Courier New"/>
      <w:color w:val="000000"/>
      <w:sz w:val="24"/>
    </w:rPr>
  </w:style>
  <w:style w:type="paragraph" w:customStyle="1" w:styleId="13">
    <w:name w:val="Основной шрифт абзаца1"/>
    <w:link w:val="a6"/>
  </w:style>
  <w:style w:type="paragraph" w:customStyle="1" w:styleId="a6">
    <w:name w:val="Табличный"/>
    <w:basedOn w:val="a"/>
    <w:link w:val="a7"/>
    <w:pPr>
      <w:jc w:val="center"/>
    </w:pPr>
    <w:rPr>
      <w:sz w:val="20"/>
    </w:rPr>
  </w:style>
  <w:style w:type="character" w:customStyle="1" w:styleId="a7">
    <w:name w:val="Табличный"/>
    <w:basedOn w:val="1"/>
    <w:link w:val="a6"/>
    <w:rPr>
      <w:rFonts w:ascii="Times New Roman" w:hAnsi="Times New Roman"/>
      <w:color w:val="000000"/>
      <w:sz w:val="20"/>
    </w:rPr>
  </w:style>
  <w:style w:type="paragraph" w:customStyle="1" w:styleId="a8">
    <w:name w:val="Поле"/>
    <w:basedOn w:val="13"/>
    <w:link w:val="a9"/>
    <w:rPr>
      <w:sz w:val="24"/>
      <w:u w:val="single"/>
    </w:rPr>
  </w:style>
  <w:style w:type="character" w:customStyle="1" w:styleId="a9">
    <w:name w:val="Поле"/>
    <w:basedOn w:val="a0"/>
    <w:link w:val="a8"/>
    <w:rPr>
      <w:rFonts w:ascii="Times New Roman" w:hAnsi="Times New Roman"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a">
    <w:name w:val="Колонтитул"/>
    <w:basedOn w:val="a"/>
    <w:link w:val="ab"/>
  </w:style>
  <w:style w:type="character" w:customStyle="1" w:styleId="ab">
    <w:name w:val="Колонтитул"/>
    <w:basedOn w:val="1"/>
    <w:link w:val="aa"/>
    <w:rPr>
      <w:rFonts w:ascii="Times New Roman" w:hAnsi="Times New Roman"/>
      <w:color w:val="000000"/>
      <w:sz w:val="24"/>
    </w:rPr>
  </w:style>
  <w:style w:type="paragraph" w:styleId="ac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"/>
    <w:link w:val="ac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32"/>
    </w:rPr>
  </w:style>
  <w:style w:type="paragraph" w:customStyle="1" w:styleId="15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List"/>
    <w:basedOn w:val="af"/>
    <w:link w:val="af0"/>
    <w:rPr>
      <w:rFonts w:ascii="PT Astra Serif" w:hAnsi="PT Astra Serif"/>
    </w:rPr>
  </w:style>
  <w:style w:type="character" w:customStyle="1" w:styleId="af0">
    <w:name w:val="Список Знак"/>
    <w:basedOn w:val="af1"/>
    <w:link w:val="ae"/>
    <w:rPr>
      <w:rFonts w:ascii="PT Astra Serif" w:hAnsi="PT Astra Serif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2">
    <w:name w:val="Верхний колонтитул Знак"/>
    <w:basedOn w:val="13"/>
    <w:link w:val="af3"/>
    <w:rPr>
      <w:sz w:val="24"/>
    </w:rPr>
  </w:style>
  <w:style w:type="character" w:customStyle="1" w:styleId="af3">
    <w:name w:val="Верхний колонтитул Знак"/>
    <w:basedOn w:val="a0"/>
    <w:link w:val="af2"/>
    <w:rPr>
      <w:sz w:val="24"/>
    </w:rPr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color w:val="000000"/>
      <w:sz w:val="22"/>
    </w:rPr>
  </w:style>
  <w:style w:type="paragraph" w:styleId="af6">
    <w:name w:val="Title"/>
    <w:next w:val="af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Заголовок1"/>
    <w:basedOn w:val="1"/>
    <w:rPr>
      <w:rFonts w:ascii="PT Astra Serif" w:hAnsi="PT Astra Serif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Раздел"/>
    <w:basedOn w:val="a"/>
    <w:link w:val="af9"/>
    <w:pPr>
      <w:spacing w:before="60"/>
    </w:pPr>
    <w:rPr>
      <w:b/>
    </w:rPr>
  </w:style>
  <w:style w:type="character" w:customStyle="1" w:styleId="af9">
    <w:name w:val="Раздел"/>
    <w:basedOn w:val="1"/>
    <w:link w:val="af8"/>
    <w:rPr>
      <w:rFonts w:ascii="Times New Roman" w:hAnsi="Times New Roman"/>
      <w:b/>
      <w:color w:val="000000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afc">
    <w:name w:val="Нижний колонтитул Знак"/>
    <w:basedOn w:val="13"/>
    <w:link w:val="afd"/>
    <w:rPr>
      <w:sz w:val="24"/>
    </w:rPr>
  </w:style>
  <w:style w:type="character" w:customStyle="1" w:styleId="afd">
    <w:name w:val="Нижний колонтитул Знак"/>
    <w:basedOn w:val="a0"/>
    <w:link w:val="afc"/>
    <w:rPr>
      <w:sz w:val="24"/>
    </w:rPr>
  </w:style>
  <w:style w:type="paragraph" w:styleId="af">
    <w:name w:val="Body Text"/>
    <w:basedOn w:val="a"/>
    <w:link w:val="af1"/>
    <w:pPr>
      <w:spacing w:after="140" w:line="276" w:lineRule="auto"/>
    </w:pPr>
  </w:style>
  <w:style w:type="character" w:customStyle="1" w:styleId="af1">
    <w:name w:val="Основной текст Знак"/>
    <w:basedOn w:val="1"/>
    <w:link w:val="af"/>
    <w:rPr>
      <w:rFonts w:ascii="Times New Roman" w:hAnsi="Times New Roman"/>
      <w:color w:val="000000"/>
      <w:sz w:val="24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="PT Astra Serif" w:hAnsi="PT Astra Serif"/>
      <w:i/>
    </w:rPr>
  </w:style>
  <w:style w:type="character" w:customStyle="1" w:styleId="aff">
    <w:name w:val="Название объекта Знак"/>
    <w:basedOn w:val="1"/>
    <w:link w:val="afe"/>
    <w:rPr>
      <w:rFonts w:ascii="PT Astra Serif" w:hAnsi="PT Astra Serif"/>
      <w:i/>
      <w:color w:val="000000"/>
      <w:sz w:val="24"/>
    </w:rPr>
  </w:style>
  <w:style w:type="paragraph" w:styleId="aff0">
    <w:name w:val="index heading"/>
    <w:basedOn w:val="a"/>
    <w:link w:val="aff1"/>
    <w:rPr>
      <w:rFonts w:ascii="PT Astra Serif" w:hAnsi="PT Astra Serif"/>
    </w:rPr>
  </w:style>
  <w:style w:type="character" w:customStyle="1" w:styleId="aff1">
    <w:name w:val="Указатель Знак"/>
    <w:basedOn w:val="1"/>
    <w:link w:val="aff0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Радиевый институт им. В.Г. Хлопина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Никита Валентинович</dc:creator>
  <cp:lastModifiedBy>Серов Никита Валентинович</cp:lastModifiedBy>
  <cp:revision>2</cp:revision>
  <dcterms:created xsi:type="dcterms:W3CDTF">2026-01-13T11:31:00Z</dcterms:created>
  <dcterms:modified xsi:type="dcterms:W3CDTF">2026-01-13T11:31:00Z</dcterms:modified>
</cp:coreProperties>
</file>